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FD98F" w14:textId="77777777" w:rsidR="0068362A" w:rsidRDefault="0068362A" w:rsidP="0068362A">
      <w:pPr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“焕发中国经典哲学的时代活力”</w:t>
      </w:r>
      <w:r>
        <w:rPr>
          <w:rFonts w:ascii="宋体" w:eastAsia="宋体" w:hAnsi="宋体"/>
          <w:b/>
          <w:sz w:val="30"/>
          <w:szCs w:val="30"/>
        </w:rPr>
        <w:t>学术研讨会</w:t>
      </w:r>
    </w:p>
    <w:p w14:paraId="609A0795" w14:textId="77777777" w:rsidR="0068362A" w:rsidRDefault="0068362A" w:rsidP="0068362A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/>
          <w:b/>
          <w:sz w:val="30"/>
          <w:szCs w:val="30"/>
        </w:rPr>
        <w:t>暨中国哲学史学会20</w:t>
      </w:r>
      <w:r>
        <w:rPr>
          <w:rFonts w:ascii="宋体" w:eastAsia="宋体" w:hAnsi="宋体" w:hint="eastAsia"/>
          <w:b/>
          <w:sz w:val="30"/>
          <w:szCs w:val="30"/>
        </w:rPr>
        <w:t>24年</w:t>
      </w:r>
      <w:r>
        <w:rPr>
          <w:rFonts w:ascii="宋体" w:eastAsia="宋体" w:hAnsi="宋体"/>
          <w:b/>
          <w:sz w:val="30"/>
          <w:szCs w:val="30"/>
        </w:rPr>
        <w:t>年会</w:t>
      </w:r>
    </w:p>
    <w:p w14:paraId="1021C7A8" w14:textId="77777777" w:rsidR="0068362A" w:rsidRDefault="0068362A" w:rsidP="0068362A">
      <w:pPr>
        <w:ind w:right="84"/>
        <w:jc w:val="center"/>
        <w:rPr>
          <w:rFonts w:ascii="仿宋" w:eastAsia="仿宋" w:hAnsi="仿宋" w:cs="隶书"/>
          <w:b/>
          <w:bCs/>
          <w:sz w:val="32"/>
          <w:szCs w:val="32"/>
        </w:rPr>
      </w:pPr>
      <w:r>
        <w:rPr>
          <w:rFonts w:ascii="仿宋" w:eastAsia="仿宋" w:hAnsi="仿宋" w:cs="隶书" w:hint="eastAsia"/>
          <w:b/>
          <w:bCs/>
          <w:sz w:val="32"/>
          <w:szCs w:val="32"/>
          <w:lang w:eastAsia="zh-TW"/>
        </w:rPr>
        <w:t>回</w:t>
      </w:r>
      <w:r>
        <w:rPr>
          <w:rFonts w:ascii="仿宋" w:eastAsia="仿宋" w:hAnsi="仿宋" w:cs="隶书"/>
          <w:b/>
          <w:bCs/>
          <w:sz w:val="32"/>
          <w:szCs w:val="32"/>
          <w:lang w:eastAsia="zh-TW"/>
        </w:rPr>
        <w:t xml:space="preserve">  </w:t>
      </w:r>
      <w:r>
        <w:rPr>
          <w:rFonts w:ascii="仿宋" w:eastAsia="仿宋" w:hAnsi="仿宋" w:cs="隶书" w:hint="eastAsia"/>
          <w:b/>
          <w:bCs/>
          <w:sz w:val="32"/>
          <w:szCs w:val="32"/>
        </w:rPr>
        <w:t>执</w:t>
      </w:r>
    </w:p>
    <w:p w14:paraId="7AF53A6A" w14:textId="77777777" w:rsidR="0068362A" w:rsidRDefault="0068362A" w:rsidP="0068362A">
      <w:pPr>
        <w:ind w:right="84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</w:p>
    <w:tbl>
      <w:tblPr>
        <w:tblW w:w="9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7"/>
        <w:gridCol w:w="2501"/>
        <w:gridCol w:w="919"/>
        <w:gridCol w:w="915"/>
        <w:gridCol w:w="1097"/>
        <w:gridCol w:w="2312"/>
      </w:tblGrid>
      <w:tr w:rsidR="0068362A" w14:paraId="4D0F8BAC" w14:textId="77777777" w:rsidTr="0043698E">
        <w:trPr>
          <w:jc w:val="center"/>
        </w:trPr>
        <w:tc>
          <w:tcPr>
            <w:tcW w:w="1597" w:type="dxa"/>
          </w:tcPr>
          <w:p w14:paraId="2CCEF22A" w14:textId="77777777" w:rsidR="0068362A" w:rsidRDefault="0068362A" w:rsidP="0043698E">
            <w:pPr>
              <w:ind w:right="84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eastAsia="zh-TW"/>
              </w:rPr>
              <w:t>姓</w:t>
            </w:r>
            <w:r>
              <w:rPr>
                <w:rFonts w:ascii="仿宋" w:eastAsia="仿宋" w:hAnsi="仿宋" w:cs="宋体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501" w:type="dxa"/>
          </w:tcPr>
          <w:p w14:paraId="1A2D0043" w14:textId="77777777" w:rsidR="0068362A" w:rsidRDefault="0068362A" w:rsidP="0043698E">
            <w:pPr>
              <w:ind w:right="84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14:paraId="4B6FDD5C" w14:textId="77777777" w:rsidR="0068362A" w:rsidRDefault="0068362A" w:rsidP="0043698E">
            <w:pPr>
              <w:ind w:right="84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915" w:type="dxa"/>
          </w:tcPr>
          <w:p w14:paraId="1D8BF627" w14:textId="77777777" w:rsidR="0068362A" w:rsidRDefault="0068362A" w:rsidP="0043698E">
            <w:pPr>
              <w:ind w:right="84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14:paraId="1D6F06F1" w14:textId="77777777" w:rsidR="0068362A" w:rsidRDefault="0068362A" w:rsidP="0043698E">
            <w:pPr>
              <w:ind w:right="84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职称</w:t>
            </w:r>
          </w:p>
        </w:tc>
        <w:tc>
          <w:tcPr>
            <w:tcW w:w="2312" w:type="dxa"/>
          </w:tcPr>
          <w:p w14:paraId="476A1E0C" w14:textId="77777777" w:rsidR="0068362A" w:rsidRDefault="0068362A" w:rsidP="0043698E">
            <w:pPr>
              <w:ind w:right="84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8362A" w14:paraId="62945FDF" w14:textId="77777777" w:rsidTr="0043698E">
        <w:trPr>
          <w:jc w:val="center"/>
        </w:trPr>
        <w:tc>
          <w:tcPr>
            <w:tcW w:w="1597" w:type="dxa"/>
          </w:tcPr>
          <w:p w14:paraId="686E331A" w14:textId="77777777" w:rsidR="0068362A" w:rsidRDefault="0068362A" w:rsidP="0043698E">
            <w:pPr>
              <w:ind w:right="84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单</w:t>
            </w:r>
            <w:r>
              <w:rPr>
                <w:rFonts w:ascii="仿宋" w:eastAsia="仿宋" w:hAnsi="仿宋" w:cs="宋体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8"/>
                <w:szCs w:val="28"/>
                <w:lang w:eastAsia="zh-TW"/>
              </w:rPr>
              <w:t>位</w:t>
            </w:r>
          </w:p>
        </w:tc>
        <w:tc>
          <w:tcPr>
            <w:tcW w:w="4335" w:type="dxa"/>
            <w:gridSpan w:val="3"/>
          </w:tcPr>
          <w:p w14:paraId="66AB62AE" w14:textId="77777777" w:rsidR="0068362A" w:rsidRDefault="0068362A" w:rsidP="0043698E">
            <w:pPr>
              <w:ind w:right="84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14:paraId="57F59F2D" w14:textId="77777777" w:rsidR="0068362A" w:rsidRDefault="0068362A" w:rsidP="0043698E">
            <w:pPr>
              <w:ind w:right="84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职务</w:t>
            </w:r>
          </w:p>
        </w:tc>
        <w:tc>
          <w:tcPr>
            <w:tcW w:w="2312" w:type="dxa"/>
          </w:tcPr>
          <w:p w14:paraId="04E865C1" w14:textId="77777777" w:rsidR="0068362A" w:rsidRDefault="0068362A" w:rsidP="0043698E">
            <w:pPr>
              <w:ind w:right="84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8362A" w14:paraId="434DAFFD" w14:textId="77777777" w:rsidTr="0043698E">
        <w:trPr>
          <w:jc w:val="center"/>
        </w:trPr>
        <w:tc>
          <w:tcPr>
            <w:tcW w:w="1597" w:type="dxa"/>
          </w:tcPr>
          <w:p w14:paraId="712EE824" w14:textId="77777777" w:rsidR="0068362A" w:rsidRDefault="0068362A" w:rsidP="0043698E">
            <w:pPr>
              <w:ind w:right="84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联系电话</w:t>
            </w:r>
          </w:p>
        </w:tc>
        <w:tc>
          <w:tcPr>
            <w:tcW w:w="7744" w:type="dxa"/>
            <w:gridSpan w:val="5"/>
          </w:tcPr>
          <w:p w14:paraId="2F8CB021" w14:textId="77777777" w:rsidR="0068362A" w:rsidRDefault="0068362A" w:rsidP="0043698E">
            <w:pPr>
              <w:ind w:right="84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8362A" w14:paraId="181206B5" w14:textId="77777777" w:rsidTr="0043698E">
        <w:trPr>
          <w:jc w:val="center"/>
        </w:trPr>
        <w:tc>
          <w:tcPr>
            <w:tcW w:w="1597" w:type="dxa"/>
          </w:tcPr>
          <w:p w14:paraId="16655A20" w14:textId="77777777" w:rsidR="0068362A" w:rsidRDefault="0068362A" w:rsidP="0043698E">
            <w:pPr>
              <w:ind w:right="84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通讯地址</w:t>
            </w:r>
          </w:p>
        </w:tc>
        <w:tc>
          <w:tcPr>
            <w:tcW w:w="7744" w:type="dxa"/>
            <w:gridSpan w:val="5"/>
          </w:tcPr>
          <w:p w14:paraId="493F2F9A" w14:textId="77777777" w:rsidR="0068362A" w:rsidRDefault="0068362A" w:rsidP="0043698E">
            <w:pPr>
              <w:ind w:right="84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8362A" w14:paraId="755C078B" w14:textId="77777777" w:rsidTr="0043698E">
        <w:trPr>
          <w:jc w:val="center"/>
        </w:trPr>
        <w:tc>
          <w:tcPr>
            <w:tcW w:w="1597" w:type="dxa"/>
          </w:tcPr>
          <w:p w14:paraId="0698067A" w14:textId="77777777" w:rsidR="0068362A" w:rsidRDefault="0068362A" w:rsidP="0043698E">
            <w:pPr>
              <w:ind w:right="84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电子邮件</w:t>
            </w:r>
          </w:p>
        </w:tc>
        <w:tc>
          <w:tcPr>
            <w:tcW w:w="7744" w:type="dxa"/>
            <w:gridSpan w:val="5"/>
          </w:tcPr>
          <w:p w14:paraId="113D3D0E" w14:textId="77777777" w:rsidR="0068362A" w:rsidRDefault="0068362A" w:rsidP="0043698E">
            <w:pPr>
              <w:ind w:right="84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8362A" w14:paraId="7D8B7599" w14:textId="77777777" w:rsidTr="0043698E">
        <w:trPr>
          <w:jc w:val="center"/>
        </w:trPr>
        <w:tc>
          <w:tcPr>
            <w:tcW w:w="1597" w:type="dxa"/>
          </w:tcPr>
          <w:p w14:paraId="669A47F2" w14:textId="77777777" w:rsidR="0068362A" w:rsidRDefault="0068362A" w:rsidP="0043698E">
            <w:pPr>
              <w:ind w:right="84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需要代定住宿</w:t>
            </w:r>
            <w:proofErr w:type="gramEnd"/>
            <w:r>
              <w:rPr>
                <w:rFonts w:ascii="仿宋" w:eastAsia="仿宋" w:hAnsi="仿宋" w:cs="宋体" w:hint="eastAsia"/>
                <w:sz w:val="28"/>
                <w:szCs w:val="28"/>
              </w:rPr>
              <w:t>时间</w:t>
            </w:r>
          </w:p>
        </w:tc>
        <w:tc>
          <w:tcPr>
            <w:tcW w:w="7744" w:type="dxa"/>
            <w:gridSpan w:val="5"/>
          </w:tcPr>
          <w:p w14:paraId="47C6F0D8" w14:textId="77777777" w:rsidR="0068362A" w:rsidRDefault="0068362A" w:rsidP="0043698E">
            <w:pPr>
              <w:ind w:right="8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9月13日 □</w:t>
            </w:r>
          </w:p>
          <w:p w14:paraId="361277D2" w14:textId="77777777" w:rsidR="0068362A" w:rsidRDefault="0068362A" w:rsidP="0043698E">
            <w:pPr>
              <w:ind w:right="84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9月14日 □</w:t>
            </w:r>
          </w:p>
        </w:tc>
      </w:tr>
      <w:tr w:rsidR="0068362A" w14:paraId="22C16594" w14:textId="77777777" w:rsidTr="0043698E">
        <w:trPr>
          <w:jc w:val="center"/>
        </w:trPr>
        <w:tc>
          <w:tcPr>
            <w:tcW w:w="1597" w:type="dxa"/>
          </w:tcPr>
          <w:p w14:paraId="6A2B6544" w14:textId="77777777" w:rsidR="0068362A" w:rsidRDefault="0068362A" w:rsidP="0043698E">
            <w:pPr>
              <w:ind w:right="84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论文题目</w:t>
            </w:r>
          </w:p>
        </w:tc>
        <w:tc>
          <w:tcPr>
            <w:tcW w:w="7744" w:type="dxa"/>
            <w:gridSpan w:val="5"/>
          </w:tcPr>
          <w:p w14:paraId="1DD8D71E" w14:textId="77777777" w:rsidR="0068362A" w:rsidRDefault="0068362A" w:rsidP="0043698E">
            <w:pPr>
              <w:ind w:right="84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8362A" w14:paraId="77CFEFF7" w14:textId="77777777" w:rsidTr="0043698E">
        <w:trPr>
          <w:jc w:val="center"/>
        </w:trPr>
        <w:tc>
          <w:tcPr>
            <w:tcW w:w="1597" w:type="dxa"/>
          </w:tcPr>
          <w:p w14:paraId="7062A3C6" w14:textId="77777777" w:rsidR="0068362A" w:rsidRDefault="0068362A" w:rsidP="0043698E">
            <w:pPr>
              <w:ind w:right="8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备注</w:t>
            </w:r>
          </w:p>
        </w:tc>
        <w:tc>
          <w:tcPr>
            <w:tcW w:w="7744" w:type="dxa"/>
            <w:gridSpan w:val="5"/>
          </w:tcPr>
          <w:p w14:paraId="1331C7F0" w14:textId="77777777" w:rsidR="0068362A" w:rsidRDefault="0068362A" w:rsidP="0043698E">
            <w:pPr>
              <w:ind w:right="84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14:paraId="7F35D641" w14:textId="77777777" w:rsidR="0068362A" w:rsidRDefault="0068362A" w:rsidP="0068362A">
      <w:pPr>
        <w:jc w:val="right"/>
        <w:rPr>
          <w:rFonts w:ascii="仿宋" w:eastAsia="仿宋" w:hAnsi="仿宋" w:cs="宋体"/>
          <w:b/>
          <w:bCs/>
          <w:sz w:val="28"/>
          <w:szCs w:val="28"/>
        </w:rPr>
      </w:pPr>
      <w:hyperlink r:id="rId6" w:history="1">
        <w:r>
          <w:rPr>
            <w:rFonts w:ascii="仿宋" w:eastAsia="仿宋" w:hAnsi="仿宋" w:hint="eastAsia"/>
            <w:sz w:val="28"/>
            <w:szCs w:val="28"/>
          </w:rPr>
          <w:t>（请您于2024年6月15日前发回</w:t>
        </w:r>
        <w:r>
          <w:rPr>
            <w:rStyle w:val="a7"/>
            <w:rFonts w:ascii="仿宋" w:eastAsia="仿宋" w:hAnsi="仿宋" w:cs="宋体" w:hint="eastAsia"/>
            <w:sz w:val="28"/>
            <w:szCs w:val="28"/>
          </w:rPr>
          <w:t>zzsnh2024@163.com</w:t>
        </w:r>
      </w:hyperlink>
      <w:r>
        <w:rPr>
          <w:rFonts w:ascii="仿宋" w:eastAsia="仿宋" w:hAnsi="仿宋" w:hint="eastAsia"/>
          <w:sz w:val="28"/>
          <w:szCs w:val="28"/>
        </w:rPr>
        <w:t>）</w:t>
      </w:r>
    </w:p>
    <w:p w14:paraId="4F6981CF" w14:textId="77777777" w:rsidR="0068362A" w:rsidRDefault="0068362A" w:rsidP="0068362A">
      <w:pPr>
        <w:ind w:right="140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</w:p>
    <w:p w14:paraId="1DA5C854" w14:textId="77777777" w:rsidR="0068362A" w:rsidRDefault="0068362A" w:rsidP="0068362A">
      <w:pPr>
        <w:pStyle w:val="a8"/>
        <w:ind w:left="720" w:firstLineChars="0" w:firstLine="3360"/>
        <w:rPr>
          <w:rFonts w:ascii="仿宋" w:eastAsia="仿宋" w:hAnsi="仿宋"/>
          <w:sz w:val="28"/>
          <w:szCs w:val="28"/>
        </w:rPr>
      </w:pPr>
    </w:p>
    <w:p w14:paraId="2F60442A" w14:textId="77777777" w:rsidR="002F742E" w:rsidRPr="0068362A" w:rsidRDefault="002F742E"/>
    <w:sectPr w:rsidR="002F742E" w:rsidRPr="0068362A" w:rsidSect="0068362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C8847" w14:textId="77777777" w:rsidR="008707AC" w:rsidRDefault="008707AC" w:rsidP="0068362A">
      <w:r>
        <w:separator/>
      </w:r>
    </w:p>
  </w:endnote>
  <w:endnote w:type="continuationSeparator" w:id="0">
    <w:p w14:paraId="093E689F" w14:textId="77777777" w:rsidR="008707AC" w:rsidRDefault="008707AC" w:rsidP="0068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报隶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9F6E5" w14:textId="77777777" w:rsidR="008707AC" w:rsidRDefault="008707AC" w:rsidP="0068362A">
      <w:r>
        <w:separator/>
      </w:r>
    </w:p>
  </w:footnote>
  <w:footnote w:type="continuationSeparator" w:id="0">
    <w:p w14:paraId="6E345B91" w14:textId="77777777" w:rsidR="008707AC" w:rsidRDefault="008707AC" w:rsidP="00683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B4"/>
    <w:rsid w:val="002344B4"/>
    <w:rsid w:val="002F742E"/>
    <w:rsid w:val="0068362A"/>
    <w:rsid w:val="008707AC"/>
    <w:rsid w:val="009F382A"/>
    <w:rsid w:val="00E6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0AF8D69-08FC-483F-A7E0-A61869AA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62A"/>
    <w:pPr>
      <w:widowControl w:val="0"/>
      <w:jc w:val="both"/>
    </w:pPr>
    <w:rPr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F742E"/>
    <w:pPr>
      <w:keepNext/>
      <w:keepLines/>
      <w:spacing w:line="578" w:lineRule="auto"/>
      <w:outlineLvl w:val="0"/>
    </w:pPr>
    <w:rPr>
      <w:rFonts w:eastAsia="黑体"/>
      <w:bCs/>
      <w:kern w:val="44"/>
      <w:sz w:val="32"/>
      <w:szCs w:val="4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42E"/>
    <w:rPr>
      <w:rFonts w:eastAsia="黑体"/>
      <w:bCs/>
      <w:kern w:val="44"/>
      <w:sz w:val="32"/>
      <w:szCs w:val="44"/>
    </w:rPr>
  </w:style>
  <w:style w:type="paragraph" w:styleId="a3">
    <w:name w:val="header"/>
    <w:basedOn w:val="a"/>
    <w:link w:val="a4"/>
    <w:uiPriority w:val="99"/>
    <w:unhideWhenUsed/>
    <w:rsid w:val="0068362A"/>
    <w:pP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362A"/>
    <w:rPr>
      <w:rFonts w:eastAsia="仿宋_GB2312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68362A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362A"/>
    <w:rPr>
      <w:rFonts w:eastAsia="仿宋_GB2312"/>
      <w:sz w:val="18"/>
      <w:szCs w:val="18"/>
      <w14:ligatures w14:val="none"/>
    </w:rPr>
  </w:style>
  <w:style w:type="character" w:styleId="a7">
    <w:name w:val="Hyperlink"/>
    <w:basedOn w:val="a0"/>
    <w:uiPriority w:val="99"/>
    <w:unhideWhenUsed/>
    <w:qFormat/>
    <w:rsid w:val="0068362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836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65288;&#35831;&#24744;&#20110;2024&#24180;4&#26376;30&#26085;&#21069;&#21457;&#22238;zzsnh2024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丽颖 杨</dc:creator>
  <cp:keywords/>
  <dc:description/>
  <cp:lastModifiedBy>丽颖 杨</cp:lastModifiedBy>
  <cp:revision>2</cp:revision>
  <dcterms:created xsi:type="dcterms:W3CDTF">2024-05-21T01:24:00Z</dcterms:created>
  <dcterms:modified xsi:type="dcterms:W3CDTF">2024-05-21T01:24:00Z</dcterms:modified>
</cp:coreProperties>
</file>